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DB7">
        <w:rPr>
          <w:rFonts w:ascii="Times New Roman" w:hAnsi="Times New Roman" w:cs="Times New Roman"/>
          <w:b/>
          <w:bCs/>
          <w:sz w:val="24"/>
          <w:szCs w:val="24"/>
        </w:rPr>
        <w:t>Kitöltési útmutató a 2018. évi talajterhelési díj bevalláshoz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DB7">
        <w:rPr>
          <w:rFonts w:ascii="Times New Roman" w:hAnsi="Times New Roman" w:cs="Times New Roman"/>
          <w:b/>
          <w:bCs/>
          <w:sz w:val="24"/>
          <w:szCs w:val="24"/>
        </w:rPr>
        <w:t>Tisztelt Adózó!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>A környezetterhelési díjról szóló 2003. évi LXXXIX. törvény alapján a helyi vízgazdálkodási hatósági jogkörbe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tartozó szennyvízszikkasztás után talajterhelési díjat kell fizetni az önkormányzati adóhatósághoz.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>Adókötelezettség azt a kibocsátót terheli, aki a műszakilag rendelkezésre álló közcsatornára nem köt rá, 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helyi vízgazdálkodási hatósági, illetve vízjogi engedélyezés alapján szennyvízelhelyezést alkalmaz.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DRV</w:t>
      </w:r>
      <w:r w:rsidRPr="000A3DB7">
        <w:rPr>
          <w:rFonts w:ascii="Times New Roman" w:hAnsi="Times New Roman" w:cs="Times New Roman"/>
          <w:sz w:val="24"/>
          <w:szCs w:val="24"/>
        </w:rPr>
        <w:t xml:space="preserve"> Zrt-</w:t>
      </w:r>
      <w:proofErr w:type="spellStart"/>
      <w:r w:rsidRPr="000A3DB7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0A3DB7">
        <w:rPr>
          <w:rFonts w:ascii="Times New Roman" w:hAnsi="Times New Roman" w:cs="Times New Roman"/>
          <w:sz w:val="24"/>
          <w:szCs w:val="24"/>
        </w:rPr>
        <w:t xml:space="preserve"> kapott adatok alapján kerül postázásra a 2018. évi kötelezettség </w:t>
      </w:r>
      <w:r w:rsidR="00052EE6">
        <w:rPr>
          <w:rFonts w:ascii="Times New Roman" w:hAnsi="Times New Roman" w:cs="Times New Roman"/>
          <w:sz w:val="24"/>
          <w:szCs w:val="24"/>
        </w:rPr>
        <w:t>m</w:t>
      </w:r>
      <w:r w:rsidRPr="000A3DB7">
        <w:rPr>
          <w:rFonts w:ascii="Times New Roman" w:hAnsi="Times New Roman" w:cs="Times New Roman"/>
          <w:sz w:val="24"/>
          <w:szCs w:val="24"/>
        </w:rPr>
        <w:t>egállapítására</w:t>
      </w:r>
      <w:r w:rsidR="00052EE6"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 xml:space="preserve">vonatkozó adóbevallási nyomtatvány. </w:t>
      </w:r>
      <w:r w:rsidRPr="000A3DB7">
        <w:rPr>
          <w:rFonts w:ascii="Times New Roman" w:hAnsi="Times New Roman" w:cs="Times New Roman"/>
          <w:b/>
          <w:bCs/>
          <w:sz w:val="24"/>
          <w:szCs w:val="24"/>
        </w:rPr>
        <w:t>A 2018. évre vonatkozó adóbevallás benyújtásának, és a bevallott talajterhelési díj megfizetésének határideje 2019. március 31.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bevallási nyomtatvány </w:t>
      </w:r>
      <w:r w:rsidRPr="000A3DB7">
        <w:rPr>
          <w:rFonts w:ascii="Times New Roman" w:hAnsi="Times New Roman" w:cs="Times New Roman"/>
          <w:b/>
          <w:bCs/>
          <w:sz w:val="24"/>
          <w:szCs w:val="24"/>
        </w:rPr>
        <w:t>I. része</w:t>
      </w:r>
      <w:r w:rsidRPr="000A3DB7">
        <w:rPr>
          <w:rFonts w:ascii="Times New Roman" w:hAnsi="Times New Roman" w:cs="Times New Roman"/>
          <w:sz w:val="24"/>
          <w:szCs w:val="24"/>
        </w:rPr>
        <w:t xml:space="preserve"> az adóalany azonosító adatait tartalmazza. Értelemszerűen csak az</w:t>
      </w:r>
      <w:r w:rsidR="00052E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A3DB7">
        <w:rPr>
          <w:rFonts w:ascii="Times New Roman" w:hAnsi="Times New Roman" w:cs="Times New Roman"/>
          <w:sz w:val="24"/>
          <w:szCs w:val="24"/>
        </w:rPr>
        <w:t>adóalanyra vonatkozó adatokat kell kitölteni. Pl. magánszemély adóalany estén név, születési hely, születési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idő, anyja neve, adóazonosító szám, lakóhely, és - ha a lakóhely nem azonos a levelezési címmel akkor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levelezési cím.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 w:rsidRPr="000A3DB7">
        <w:rPr>
          <w:rFonts w:ascii="Times New Roman" w:hAnsi="Times New Roman" w:cs="Times New Roman"/>
          <w:b/>
          <w:bCs/>
          <w:sz w:val="24"/>
          <w:szCs w:val="24"/>
        </w:rPr>
        <w:t>II.-III. részt</w:t>
      </w:r>
      <w:r w:rsidRPr="000A3DB7">
        <w:rPr>
          <w:rFonts w:ascii="Times New Roman" w:hAnsi="Times New Roman" w:cs="Times New Roman"/>
          <w:sz w:val="24"/>
          <w:szCs w:val="24"/>
        </w:rPr>
        <w:t xml:space="preserve"> értelemszerűen kell kitölteni. 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 w:rsidRPr="000A3DB7">
        <w:rPr>
          <w:rFonts w:ascii="Times New Roman" w:hAnsi="Times New Roman" w:cs="Times New Roman"/>
          <w:b/>
          <w:bCs/>
          <w:sz w:val="24"/>
          <w:szCs w:val="24"/>
        </w:rPr>
        <w:t>IV. rész</w:t>
      </w:r>
      <w:r w:rsidRPr="000A3DB7">
        <w:rPr>
          <w:rFonts w:ascii="Times New Roman" w:hAnsi="Times New Roman" w:cs="Times New Roman"/>
          <w:sz w:val="24"/>
          <w:szCs w:val="24"/>
        </w:rPr>
        <w:t xml:space="preserve"> az adóalap és az adó megállapítására szolgál. A hivatkozott törvény alapján a talajterhelési díjat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önadózással a kibocsátónak kell megállapítani, bevallani, és megfizetni.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>Az 1. pontban a bevallási időszakban - a kibocsátó által a vízmérő óra szerint - fogyasztott</w:t>
      </w: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>vízmennyiséget kell bevallani. A bevallási időszak 2018. január 1. naptól, illetve a közcsatorna műszaki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 xml:space="preserve">átadását követő 90. naptól 2018. december 31. napig, </w:t>
      </w:r>
      <w:proofErr w:type="gramStart"/>
      <w:r w:rsidRPr="000A3DB7">
        <w:rPr>
          <w:rFonts w:ascii="Times New Roman" w:hAnsi="Times New Roman" w:cs="Times New Roman"/>
          <w:sz w:val="24"/>
          <w:szCs w:val="24"/>
        </w:rPr>
        <w:t>illetve</w:t>
      </w:r>
      <w:proofErr w:type="gramEnd"/>
      <w:r w:rsidRPr="000A3DB7">
        <w:rPr>
          <w:rFonts w:ascii="Times New Roman" w:hAnsi="Times New Roman" w:cs="Times New Roman"/>
          <w:sz w:val="24"/>
          <w:szCs w:val="24"/>
        </w:rPr>
        <w:t xml:space="preserve"> ha évközben rákötött a közcsatornára a rákötés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időpontjáig tart. Amennyiben a műszaki átadást követő 90 napon belül rákötött a közcsatornára, nem alanya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talajterhelési díjnak.</w:t>
      </w:r>
    </w:p>
    <w:p w:rsidR="00EE41EA" w:rsidRDefault="00EE41EA" w:rsidP="00EE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1EA" w:rsidRPr="000A3DB7" w:rsidRDefault="00EE41EA" w:rsidP="00EE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3DB7">
        <w:rPr>
          <w:rFonts w:ascii="Times New Roman" w:hAnsi="Times New Roman" w:cs="Times New Roman"/>
          <w:sz w:val="24"/>
          <w:szCs w:val="24"/>
        </w:rPr>
        <w:t>. pontban a locsolási célra felhasznált vízmennyiséget lehet levonni az adóalapból azoknak, akik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szolgáltató által erre a célra hitelesített locsoló almérővel rendelkeznek.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 w:rsidR="00EE41EA">
        <w:rPr>
          <w:rFonts w:ascii="Times New Roman" w:hAnsi="Times New Roman" w:cs="Times New Roman"/>
          <w:sz w:val="24"/>
          <w:szCs w:val="24"/>
        </w:rPr>
        <w:t>3</w:t>
      </w:r>
      <w:r w:rsidRPr="000A3DB7">
        <w:rPr>
          <w:rFonts w:ascii="Times New Roman" w:hAnsi="Times New Roman" w:cs="Times New Roman"/>
          <w:sz w:val="24"/>
          <w:szCs w:val="24"/>
        </w:rPr>
        <w:t>. pontban a szennyvíz elszállítására feljogosított szervezet által a bevallási időszakban kiadott számlán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feltüntetett mennyiséggel lehet csökkenteni az adóalapot.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>Az 5. pontban a talajterhelési díj alapját kell megállapítani. A díjfizetés alapja egyenlő, az elfogyasztott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vízmennyiség (1. pont), és az adóalap csökkentő tétel (2-4. pont) különbségével.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6. pontban a talajterhelési díj </w:t>
      </w:r>
      <w:r w:rsidR="00EE41EA">
        <w:rPr>
          <w:rFonts w:ascii="Times New Roman" w:hAnsi="Times New Roman" w:cs="Times New Roman"/>
          <w:sz w:val="24"/>
          <w:szCs w:val="24"/>
        </w:rPr>
        <w:t>egység</w:t>
      </w:r>
      <w:r w:rsidRPr="000A3DB7">
        <w:rPr>
          <w:rFonts w:ascii="Times New Roman" w:hAnsi="Times New Roman" w:cs="Times New Roman"/>
          <w:sz w:val="24"/>
          <w:szCs w:val="24"/>
        </w:rPr>
        <w:t xml:space="preserve">mértéke került rögzítésre. </w:t>
      </w:r>
      <w:r w:rsidR="00EE41EA">
        <w:rPr>
          <w:rFonts w:ascii="Times New Roman" w:hAnsi="Times New Roman" w:cs="Times New Roman"/>
          <w:sz w:val="24"/>
          <w:szCs w:val="24"/>
        </w:rPr>
        <w:t>Barcs</w:t>
      </w:r>
      <w:r w:rsidRPr="000A3DB7">
        <w:rPr>
          <w:rFonts w:ascii="Times New Roman" w:hAnsi="Times New Roman" w:cs="Times New Roman"/>
          <w:sz w:val="24"/>
          <w:szCs w:val="24"/>
        </w:rPr>
        <w:t>on a talajterhelési díj mértéke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>1.</w:t>
      </w:r>
      <w:r w:rsidR="00EE41EA">
        <w:rPr>
          <w:rFonts w:ascii="Times New Roman" w:hAnsi="Times New Roman" w:cs="Times New Roman"/>
          <w:sz w:val="24"/>
          <w:szCs w:val="24"/>
        </w:rPr>
        <w:t>8</w:t>
      </w:r>
      <w:r w:rsidRPr="000A3DB7">
        <w:rPr>
          <w:rFonts w:ascii="Times New Roman" w:hAnsi="Times New Roman" w:cs="Times New Roman"/>
          <w:sz w:val="24"/>
          <w:szCs w:val="24"/>
        </w:rPr>
        <w:t>00,- Ft, mely mérték az egységdíj (</w:t>
      </w:r>
      <w:proofErr w:type="gramStart"/>
      <w:r w:rsidRPr="000A3DB7">
        <w:rPr>
          <w:rFonts w:ascii="Times New Roman" w:hAnsi="Times New Roman" w:cs="Times New Roman"/>
          <w:sz w:val="24"/>
          <w:szCs w:val="24"/>
        </w:rPr>
        <w:t>1.200,-</w:t>
      </w:r>
      <w:proofErr w:type="gramEnd"/>
      <w:r w:rsidRPr="000A3DB7">
        <w:rPr>
          <w:rFonts w:ascii="Times New Roman" w:hAnsi="Times New Roman" w:cs="Times New Roman"/>
          <w:sz w:val="24"/>
          <w:szCs w:val="24"/>
        </w:rPr>
        <w:t xml:space="preserve"> Ft), és a területérzékenységi szorzó (1,5) eredménye.</w:t>
      </w: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 w:rsidR="00EE41EA">
        <w:rPr>
          <w:rFonts w:ascii="Times New Roman" w:hAnsi="Times New Roman" w:cs="Times New Roman"/>
          <w:sz w:val="24"/>
          <w:szCs w:val="24"/>
        </w:rPr>
        <w:t>8</w:t>
      </w:r>
      <w:r w:rsidRPr="000A3DB7">
        <w:rPr>
          <w:rFonts w:ascii="Times New Roman" w:hAnsi="Times New Roman" w:cs="Times New Roman"/>
          <w:sz w:val="24"/>
          <w:szCs w:val="24"/>
        </w:rPr>
        <w:t>. pontban a talajterhelési díj összegét kell megállapítani. A talajterhelési díj összege egyenlő az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DB7">
        <w:rPr>
          <w:rFonts w:ascii="Times New Roman" w:hAnsi="Times New Roman" w:cs="Times New Roman"/>
          <w:sz w:val="24"/>
          <w:szCs w:val="24"/>
        </w:rPr>
        <w:t xml:space="preserve">pontban szereplő talajterhelési díj alap </w:t>
      </w:r>
      <w:r w:rsidR="00EE41EA">
        <w:rPr>
          <w:rFonts w:ascii="Times New Roman" w:hAnsi="Times New Roman" w:cs="Times New Roman"/>
          <w:sz w:val="24"/>
          <w:szCs w:val="24"/>
        </w:rPr>
        <w:t>a</w:t>
      </w:r>
      <w:r w:rsidRPr="000A3DB7">
        <w:rPr>
          <w:rFonts w:ascii="Times New Roman" w:hAnsi="Times New Roman" w:cs="Times New Roman"/>
          <w:sz w:val="24"/>
          <w:szCs w:val="24"/>
        </w:rPr>
        <w:t xml:space="preserve"> 6. pontban beírt talajterhelési díj mértékének </w:t>
      </w:r>
      <w:r w:rsidR="00EE41EA">
        <w:rPr>
          <w:rFonts w:ascii="Times New Roman" w:hAnsi="Times New Roman" w:cs="Times New Roman"/>
          <w:sz w:val="24"/>
          <w:szCs w:val="24"/>
        </w:rPr>
        <w:t xml:space="preserve">és a 7. pontban szereplő adat </w:t>
      </w:r>
      <w:r w:rsidRPr="000A3DB7">
        <w:rPr>
          <w:rFonts w:ascii="Times New Roman" w:hAnsi="Times New Roman" w:cs="Times New Roman"/>
          <w:sz w:val="24"/>
          <w:szCs w:val="24"/>
        </w:rPr>
        <w:t>szorzatával.</w:t>
      </w:r>
    </w:p>
    <w:p w:rsidR="00EE41EA" w:rsidRPr="000A3DB7" w:rsidRDefault="00EE41EA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B97" w:rsidRPr="000A3DB7" w:rsidRDefault="000A3DB7" w:rsidP="000A3D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DB7">
        <w:rPr>
          <w:rFonts w:ascii="Times New Roman" w:hAnsi="Times New Roman" w:cs="Times New Roman"/>
          <w:sz w:val="24"/>
          <w:szCs w:val="24"/>
        </w:rPr>
        <w:t xml:space="preserve">A </w:t>
      </w:r>
      <w:r w:rsidR="00EE41EA">
        <w:rPr>
          <w:rFonts w:ascii="Times New Roman" w:hAnsi="Times New Roman" w:cs="Times New Roman"/>
          <w:sz w:val="24"/>
          <w:szCs w:val="24"/>
        </w:rPr>
        <w:t>10</w:t>
      </w:r>
      <w:r w:rsidRPr="000A3DB7">
        <w:rPr>
          <w:rFonts w:ascii="Times New Roman" w:hAnsi="Times New Roman" w:cs="Times New Roman"/>
          <w:sz w:val="24"/>
          <w:szCs w:val="24"/>
        </w:rPr>
        <w:t xml:space="preserve">. pontban kell megállapítani a fizetendő talajterhelési díjat. </w:t>
      </w:r>
    </w:p>
    <w:sectPr w:rsidR="00871B97" w:rsidRPr="000A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B7"/>
    <w:rsid w:val="00052EE6"/>
    <w:rsid w:val="000A3DB7"/>
    <w:rsid w:val="00871B97"/>
    <w:rsid w:val="00E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669B"/>
  <w15:chartTrackingRefBased/>
  <w15:docId w15:val="{F1A96DCD-7C50-4804-A254-23005D4F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Gallaci</dc:creator>
  <cp:keywords/>
  <dc:description/>
  <cp:lastModifiedBy>Gallaci</cp:lastModifiedBy>
  <cp:revision>2</cp:revision>
  <dcterms:created xsi:type="dcterms:W3CDTF">2019-08-14T12:17:00Z</dcterms:created>
  <dcterms:modified xsi:type="dcterms:W3CDTF">2019-08-14T12:46:00Z</dcterms:modified>
</cp:coreProperties>
</file>